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Výchozí"/>
        <w:spacing w:before="0"/>
        <w:jc w:val="center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FORMUL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 xml:space="preserve">ÁŘ 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PRO ODSTOUPEN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 xml:space="preserve">Í 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en-US"/>
        </w:rPr>
        <w:t>OD SMLOUVY</w:t>
      </w:r>
    </w:p>
    <w:p>
      <w:pPr>
        <w:pStyle w:val="Výchozí"/>
        <w:spacing w:before="0" w:after="320"/>
        <w:jc w:val="center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pro internetov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 xml:space="preserve">ý 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obchod www.akusticka-pena.cz</w:t>
      </w:r>
    </w:p>
    <w:p>
      <w:pPr>
        <w:pStyle w:val="Výchozí"/>
        <w:spacing w:before="0"/>
        <w:jc w:val="both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Prod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á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vaj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c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: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 </w:t>
      </w: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712"/>
        <w:gridCol w:w="6920"/>
      </w:tblGrid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7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zev spole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nosti</w:t>
            </w:r>
          </w:p>
        </w:tc>
        <w:tc>
          <w:tcPr>
            <w:tcW w:type="dxa" w:w="6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ff"/>
                <w:rtl w:val="0"/>
                <w:lang w:val="pt-PT"/>
              </w:rPr>
              <w:t>[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PROS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ME DOPLNIT]</w:t>
            </w:r>
          </w:p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7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I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O, DI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  <w:tc>
          <w:tcPr>
            <w:tcW w:type="dxa" w:w="6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ff"/>
                <w:rtl w:val="0"/>
                <w:lang w:val="pt-PT"/>
              </w:rPr>
              <w:t>[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PROS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ME DOPLNIT]</w:t>
            </w:r>
          </w:p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7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S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dlo:</w:t>
            </w:r>
          </w:p>
        </w:tc>
        <w:tc>
          <w:tcPr>
            <w:tcW w:type="dxa" w:w="6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ff"/>
                <w:rtl w:val="0"/>
                <w:lang w:val="pt-PT"/>
              </w:rPr>
              <w:t>[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PROS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ME DOPLNIT]</w:t>
            </w:r>
          </w:p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7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E-mail:</w:t>
            </w:r>
          </w:p>
        </w:tc>
        <w:tc>
          <w:tcPr>
            <w:tcW w:type="dxa" w:w="6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ff"/>
                <w:rtl w:val="0"/>
                <w:lang w:val="pt-PT"/>
              </w:rPr>
              <w:t>[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PROS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clear" w:color="auto" w:fill="ffff00"/>
                <w:rtl w:val="0"/>
              </w:rPr>
              <w:t>ME DOPLNIT]</w:t>
            </w:r>
          </w:p>
        </w:tc>
      </w:tr>
    </w:tbl>
    <w:p>
      <w:pPr>
        <w:pStyle w:val="Výchozí"/>
        <w:widowControl w:val="0"/>
        <w:spacing w:before="0"/>
        <w:ind w:left="108" w:hanging="108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Helvetica" w:hAnsi="Helvetica"/>
          <w:b w:val="1"/>
          <w:bCs w:val="1"/>
          <w:shd w:val="clear" w:color="auto" w:fill="ffffff"/>
          <w:rtl w:val="0"/>
          <w:lang w:val="fr-FR"/>
        </w:rPr>
        <w:t>Pou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č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en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 xml:space="preserve">í 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pro spot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ř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 xml:space="preserve">ebitele: </w:t>
      </w:r>
      <w:r>
        <w:rPr>
          <w:rFonts w:ascii="Helvetica" w:hAnsi="Helvetica"/>
          <w:shd w:val="clear" w:color="auto" w:fill="ffffff"/>
          <w:rtl w:val="0"/>
          <w:lang w:val="de-DE"/>
        </w:rPr>
        <w:t>Od smlouvy m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ůž</w:t>
      </w:r>
      <w:r>
        <w:rPr>
          <w:rFonts w:ascii="Helvetica" w:hAnsi="Helvetica"/>
          <w:shd w:val="clear" w:color="auto" w:fill="ffffff"/>
          <w:rtl w:val="0"/>
          <w:lang w:val="de-DE"/>
        </w:rPr>
        <w:t>ete odstoupit jak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ý</w:t>
      </w:r>
      <w:r>
        <w:rPr>
          <w:rFonts w:ascii="Helvetica" w:hAnsi="Helvetica"/>
          <w:shd w:val="clear" w:color="auto" w:fill="ffffff"/>
          <w:rtl w:val="0"/>
          <w:lang w:val="de-DE"/>
        </w:rPr>
        <w:t>mkoliv jednozna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č</w:t>
      </w:r>
      <w:r>
        <w:rPr>
          <w:rFonts w:ascii="Helvetica" w:hAnsi="Helvetica"/>
          <w:shd w:val="clear" w:color="auto" w:fill="ffffff"/>
          <w:rtl w:val="0"/>
          <w:lang w:val="de-DE"/>
        </w:rPr>
        <w:t>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ý</w:t>
      </w:r>
      <w:r>
        <w:rPr>
          <w:rFonts w:ascii="Helvetica" w:hAnsi="Helvetica"/>
          <w:shd w:val="clear" w:color="auto" w:fill="ffffff"/>
          <w:rtl w:val="0"/>
          <w:lang w:val="de-DE"/>
        </w:rPr>
        <w:t>m zp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ů</w:t>
      </w:r>
      <w:r>
        <w:rPr>
          <w:rFonts w:ascii="Helvetica" w:hAnsi="Helvetica"/>
          <w:shd w:val="clear" w:color="auto" w:fill="ffffff"/>
          <w:rtl w:val="0"/>
          <w:lang w:val="de-DE"/>
        </w:rPr>
        <w:t>sobem (nap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ř</w:t>
      </w:r>
      <w:r>
        <w:rPr>
          <w:rFonts w:ascii="Helvetica" w:hAnsi="Helvetica"/>
          <w:shd w:val="clear" w:color="auto" w:fill="ffffff"/>
          <w:rtl w:val="0"/>
          <w:lang w:val="de-DE"/>
        </w:rPr>
        <w:t>. e-mailem, dopisem) ve lh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ů</w:t>
      </w:r>
      <w:r>
        <w:rPr>
          <w:rFonts w:ascii="Helvetica" w:hAnsi="Helvetica"/>
          <w:shd w:val="clear" w:color="auto" w:fill="ffffff"/>
          <w:rtl w:val="0"/>
          <w:lang w:val="de-DE"/>
        </w:rPr>
        <w:t>t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ě </w:t>
      </w:r>
      <w:r>
        <w:rPr>
          <w:rFonts w:ascii="Helvetica" w:hAnsi="Helvetica"/>
          <w:shd w:val="clear" w:color="auto" w:fill="ffffff"/>
          <w:rtl w:val="0"/>
          <w:lang w:val="de-DE"/>
        </w:rPr>
        <w:t>pro odstoupen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shd w:val="clear" w:color="auto" w:fill="ffffff"/>
          <w:rtl w:val="0"/>
          <w:lang w:val="en-US"/>
        </w:rPr>
        <w:t>. My 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á</w:t>
      </w:r>
      <w:r>
        <w:rPr>
          <w:rFonts w:ascii="Helvetica" w:hAnsi="Helvetica"/>
          <w:shd w:val="clear" w:color="auto" w:fill="ffffff"/>
          <w:rtl w:val="0"/>
          <w:lang w:val="de-DE"/>
        </w:rPr>
        <w:t>sledn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ě </w:t>
      </w:r>
      <w:r>
        <w:rPr>
          <w:rFonts w:ascii="Helvetica" w:hAnsi="Helvetica"/>
          <w:shd w:val="clear" w:color="auto" w:fill="ffffff"/>
          <w:rtl w:val="0"/>
          <w:lang w:val="de-DE"/>
        </w:rPr>
        <w:t>bez zbyte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č</w:t>
      </w:r>
      <w:r>
        <w:rPr>
          <w:rFonts w:ascii="Helvetica" w:hAnsi="Helvetica"/>
          <w:shd w:val="clear" w:color="auto" w:fill="ffffff"/>
          <w:rtl w:val="0"/>
          <w:lang w:val="de-DE"/>
        </w:rPr>
        <w:t>n</w:t>
      </w:r>
      <w:r>
        <w:rPr>
          <w:rFonts w:ascii="Helvetica" w:hAnsi="Helvetica" w:hint="default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hd w:val="clear" w:color="auto" w:fill="ffffff"/>
          <w:rtl w:val="0"/>
          <w:lang w:val="de-DE"/>
        </w:rPr>
        <w:t>ho odkladu potvrd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shd w:val="clear" w:color="auto" w:fill="ffffff"/>
          <w:rtl w:val="0"/>
          <w:lang w:val="de-DE"/>
        </w:rPr>
        <w:t>me p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ř</w:t>
      </w:r>
      <w:r>
        <w:rPr>
          <w:rFonts w:ascii="Helvetica" w:hAnsi="Helvetica"/>
          <w:shd w:val="clear" w:color="auto" w:fill="ffffff"/>
          <w:rtl w:val="0"/>
          <w:lang w:val="de-DE"/>
        </w:rPr>
        <w:t>ijet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í </w:t>
      </w:r>
      <w:r>
        <w:rPr>
          <w:rFonts w:ascii="Helvetica" w:hAnsi="Helvetica"/>
          <w:shd w:val="clear" w:color="auto" w:fill="ffffff"/>
          <w:rtl w:val="0"/>
          <w:lang w:val="de-DE"/>
        </w:rPr>
        <w:t>odstoupen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í </w:t>
      </w:r>
      <w:r>
        <w:rPr>
          <w:rFonts w:ascii="Helvetica" w:hAnsi="Helvetica"/>
          <w:shd w:val="clear" w:color="auto" w:fill="ffffff"/>
          <w:rtl w:val="0"/>
          <w:lang w:val="de-DE"/>
        </w:rPr>
        <w:t>od smlouvy na v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á</w:t>
      </w:r>
      <w:r>
        <w:rPr>
          <w:rFonts w:ascii="Helvetica" w:hAnsi="Helvetica"/>
          <w:shd w:val="clear" w:color="auto" w:fill="ffffff"/>
          <w:rtl w:val="0"/>
          <w:lang w:val="de-DE"/>
        </w:rPr>
        <w:t>mi zadanou e-mailovou adresu, v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č</w:t>
      </w:r>
      <w:r>
        <w:rPr>
          <w:rFonts w:ascii="Helvetica" w:hAnsi="Helvetica"/>
          <w:shd w:val="clear" w:color="auto" w:fill="ffffff"/>
          <w:rtl w:val="0"/>
          <w:lang w:val="de-DE"/>
        </w:rPr>
        <w:t>etn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ě </w:t>
      </w:r>
      <w:r>
        <w:rPr>
          <w:rFonts w:ascii="Helvetica" w:hAnsi="Helvetica"/>
          <w:shd w:val="clear" w:color="auto" w:fill="ffffff"/>
          <w:rtl w:val="0"/>
          <w:lang w:val="de-DE"/>
        </w:rPr>
        <w:t xml:space="preserve">jeho obsahu, data a 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č</w:t>
      </w:r>
      <w:r>
        <w:rPr>
          <w:rFonts w:ascii="Helvetica" w:hAnsi="Helvetica"/>
          <w:shd w:val="clear" w:color="auto" w:fill="ffffff"/>
          <w:rtl w:val="0"/>
          <w:lang w:val="de-DE"/>
        </w:rPr>
        <w:t>asu jeho odesl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á</w:t>
      </w:r>
      <w:r>
        <w:rPr>
          <w:rFonts w:ascii="Helvetica" w:hAnsi="Helvetica"/>
          <w:shd w:val="clear" w:color="auto" w:fill="ffffff"/>
          <w:rtl w:val="0"/>
          <w:lang w:val="de-DE"/>
        </w:rPr>
        <w:t>n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shd w:val="clear" w:color="auto" w:fill="ffffff"/>
          <w:rtl w:val="0"/>
          <w:lang w:val="de-DE"/>
        </w:rPr>
        <w:t>.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 </w:t>
      </w: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Kupuj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c</w:t>
      </w:r>
      <w:r>
        <w:rPr>
          <w:rFonts w:ascii="Helvetica" w:hAnsi="Helvetica" w:hint="default"/>
          <w:b w:val="1"/>
          <w:bCs w:val="1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b w:val="1"/>
          <w:bCs w:val="1"/>
          <w:shd w:val="clear" w:color="auto" w:fill="ffffff"/>
          <w:rtl w:val="0"/>
          <w:lang w:val="de-DE"/>
        </w:rPr>
        <w:t>:</w:t>
      </w: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809"/>
        <w:gridCol w:w="6823"/>
      </w:tblGrid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  <w:jc w:val="both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Jm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  <w:lang w:val="it-IT"/>
              </w:rPr>
              <w:t>no a p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ří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jmen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  <w:jc w:val="both"/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Adresa: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  <w:jc w:val="both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E-mail: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5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Čí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slo objedn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vky nebo jin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 xml:space="preserve">ý 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identifik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tor: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5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Odstupuji zcela / z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čá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sti pro tyto polo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ž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ky objedn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vky: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5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Jak si p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ř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eji vr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tit kupn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 xml:space="preserve">í 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  <w:lang w:val="zh-TW" w:eastAsia="zh-TW"/>
              </w:rPr>
              <w:t>cenu?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  <w:rPr>
                <w:rFonts w:ascii="Times Roman" w:cs="Times Roman" w:hAnsi="Times Roman" w:eastAsia="Times Roman"/>
                <w:sz w:val="24"/>
                <w:szCs w:val="24"/>
                <w:shd w:val="clear" w:color="auto" w:fill="ffffff"/>
              </w:rPr>
            </w:pPr>
            <w:r>
              <w:rPr>
                <w:rFonts w:ascii="Helvetica" w:hAnsi="Helvetica"/>
                <w:sz w:val="24"/>
                <w:szCs w:val="24"/>
                <w:shd w:val="clear" w:color="auto" w:fill="ffffff"/>
                <w:rtl w:val="0"/>
              </w:rPr>
              <w:t>Stejn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ff"/>
                <w:rtl w:val="0"/>
              </w:rPr>
              <w:t xml:space="preserve">á </w:t>
            </w:r>
            <w:r>
              <w:rPr>
                <w:rFonts w:ascii="Helvetica" w:hAnsi="Helvetica"/>
                <w:sz w:val="24"/>
                <w:szCs w:val="24"/>
                <w:shd w:val="clear" w:color="auto" w:fill="ffffff"/>
                <w:rtl w:val="0"/>
              </w:rPr>
              <w:t>platebn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ff"/>
                <w:rtl w:val="0"/>
              </w:rPr>
              <w:t xml:space="preserve">í </w:t>
            </w:r>
            <w:r>
              <w:rPr>
                <w:rFonts w:ascii="Helvetica" w:hAnsi="Helvetica"/>
                <w:sz w:val="24"/>
                <w:szCs w:val="24"/>
                <w:shd w:val="clear" w:color="auto" w:fill="ffffff"/>
                <w:rtl w:val="0"/>
                <w:lang w:val="pt-PT"/>
              </w:rPr>
              <w:t>metoda.</w:t>
            </w:r>
          </w:p>
          <w:p>
            <w:pPr>
              <w:pStyle w:val="Styl tabulky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" w:hAnsi="Helvetica"/>
                <w:sz w:val="24"/>
                <w:szCs w:val="24"/>
                <w:shd w:val="clear" w:color="auto" w:fill="ffffff"/>
                <w:rtl w:val="0"/>
              </w:rPr>
              <w:t>Bankovn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ff"/>
                <w:rtl w:val="0"/>
              </w:rPr>
              <w:t>í úč</w:t>
            </w:r>
            <w:r>
              <w:rPr>
                <w:rFonts w:ascii="Helvetica" w:hAnsi="Helvetica"/>
                <w:sz w:val="24"/>
                <w:szCs w:val="24"/>
                <w:shd w:val="clear" w:color="auto" w:fill="ffffff"/>
                <w:rtl w:val="0"/>
                <w:lang w:val="en-US"/>
              </w:rPr>
              <w:t xml:space="preserve">et: </w:t>
            </w:r>
            <w:r>
              <w:rPr>
                <w:rFonts w:ascii="Helvetica" w:hAnsi="Helvetica"/>
                <w:sz w:val="24"/>
                <w:szCs w:val="24"/>
                <w:shd w:val="clear" w:color="auto" w:fill="ffff00"/>
                <w:rtl w:val="0"/>
                <w:lang w:val="pt-PT"/>
              </w:rPr>
              <w:t>[POLE PRO DOPLN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00"/>
                <w:rtl w:val="0"/>
              </w:rPr>
              <w:t>Ě</w:t>
            </w:r>
            <w:r>
              <w:rPr>
                <w:rFonts w:ascii="Helvetica" w:hAnsi="Helvetica"/>
                <w:sz w:val="24"/>
                <w:szCs w:val="24"/>
                <w:shd w:val="clear" w:color="auto" w:fill="ffff00"/>
                <w:rtl w:val="0"/>
              </w:rPr>
              <w:t>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00"/>
                <w:rtl w:val="0"/>
              </w:rPr>
              <w:t>Í ČÍ</w:t>
            </w:r>
            <w:r>
              <w:rPr>
                <w:rFonts w:ascii="Helvetica" w:hAnsi="Helvetica"/>
                <w:sz w:val="24"/>
                <w:szCs w:val="24"/>
                <w:shd w:val="clear" w:color="auto" w:fill="ffff00"/>
                <w:rtl w:val="0"/>
                <w:lang w:val="de-DE"/>
              </w:rPr>
              <w:t>SLA BANKOVN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00"/>
                <w:rtl w:val="0"/>
              </w:rPr>
              <w:t>Í</w:t>
            </w:r>
            <w:r>
              <w:rPr>
                <w:rFonts w:ascii="Helvetica" w:hAnsi="Helvetica"/>
                <w:sz w:val="24"/>
                <w:szCs w:val="24"/>
                <w:shd w:val="clear" w:color="auto" w:fill="ffff00"/>
                <w:rtl w:val="0"/>
                <w:lang w:val="de-DE"/>
              </w:rPr>
              <w:t xml:space="preserve">HO </w:t>
            </w:r>
            <w:r>
              <w:rPr>
                <w:rFonts w:ascii="Helvetica" w:hAnsi="Helvetica" w:hint="default"/>
                <w:sz w:val="24"/>
                <w:szCs w:val="24"/>
                <w:shd w:val="clear" w:color="auto" w:fill="ffff00"/>
                <w:rtl w:val="0"/>
              </w:rPr>
              <w:t>ÚČ</w:t>
            </w:r>
            <w:r>
              <w:rPr>
                <w:rFonts w:ascii="Helvetica" w:hAnsi="Helvetica"/>
                <w:sz w:val="24"/>
                <w:szCs w:val="24"/>
                <w:shd w:val="clear" w:color="auto" w:fill="ffff00"/>
                <w:rtl w:val="0"/>
                <w:lang w:val="pt-PT"/>
              </w:rPr>
              <w:t>TU]</w:t>
            </w:r>
          </w:p>
        </w:tc>
      </w:tr>
      <w:tr>
        <w:tblPrEx>
          <w:shd w:val="clear" w:color="auto" w:fill="cadfff"/>
        </w:tblPrEx>
        <w:trPr>
          <w:trHeight w:val="39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Datum objedn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n</w:t>
            </w:r>
            <w:r>
              <w:rPr>
                <w:rFonts w:ascii="Helvetica" w:hAnsi="Helvetica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rFonts w:ascii="Helvetica" w:hAnsi="Helvetica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79" w:hRule="atLeast"/>
        </w:trPr>
        <w:tc>
          <w:tcPr>
            <w:tcW w:type="dxa" w:w="28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Datum obdr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ž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en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 xml:space="preserve">í 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(doru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en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):</w:t>
            </w:r>
          </w:p>
        </w:tc>
        <w:tc>
          <w:tcPr>
            <w:tcW w:type="dxa" w:w="682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Výchozí"/>
        <w:widowControl w:val="0"/>
        <w:spacing w:before="0"/>
        <w:ind w:left="108" w:hanging="108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</w:p>
    <w:p>
      <w:pPr>
        <w:pStyle w:val="Výchozí"/>
        <w:spacing w:before="0"/>
        <w:jc w:val="both"/>
        <w:rPr>
          <w:rFonts w:ascii="Helvetica" w:cs="Helvetica" w:hAnsi="Helvetica" w:eastAsia="Helvetica"/>
          <w:shd w:val="clear" w:color="auto" w:fill="ffffff"/>
        </w:rPr>
      </w:pPr>
      <w:r>
        <w:rPr>
          <w:rFonts w:ascii="Helvetica" w:hAnsi="Helvetica"/>
          <w:shd w:val="clear" w:color="auto" w:fill="ffffff"/>
          <w:rtl w:val="0"/>
          <w:lang w:val="de-DE"/>
        </w:rPr>
        <w:t xml:space="preserve">Oznamuji, 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ž</w:t>
      </w:r>
      <w:r>
        <w:rPr>
          <w:rFonts w:ascii="Helvetica" w:hAnsi="Helvetica"/>
          <w:shd w:val="clear" w:color="auto" w:fill="ffffff"/>
          <w:rtl w:val="0"/>
          <w:lang w:val="de-DE"/>
        </w:rPr>
        <w:t>e t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shd w:val="clear" w:color="auto" w:fill="ffffff"/>
          <w:rtl w:val="0"/>
          <w:lang w:val="de-DE"/>
        </w:rPr>
        <w:t>mto odstupuji od smlouvy pro v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ýš</w:t>
      </w:r>
      <w:r>
        <w:rPr>
          <w:rFonts w:ascii="Helvetica" w:hAnsi="Helvetica"/>
          <w:shd w:val="clear" w:color="auto" w:fill="ffffff"/>
          <w:rtl w:val="0"/>
          <w:lang w:val="de-DE"/>
        </w:rPr>
        <w:t>e uveden</w:t>
      </w:r>
      <w:r>
        <w:rPr>
          <w:rFonts w:ascii="Helvetica" w:hAnsi="Helvetica" w:hint="default"/>
          <w:shd w:val="clear" w:color="auto" w:fill="ffffff"/>
          <w:rtl w:val="0"/>
          <w:lang w:val="fr-FR"/>
        </w:rPr>
        <w:t xml:space="preserve">é </w:t>
      </w:r>
      <w:r>
        <w:rPr>
          <w:rFonts w:ascii="Helvetica" w:hAnsi="Helvetica"/>
          <w:shd w:val="clear" w:color="auto" w:fill="ffffff"/>
          <w:rtl w:val="0"/>
          <w:lang w:val="de-DE"/>
        </w:rPr>
        <w:t>polo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ž</w:t>
      </w:r>
      <w:r>
        <w:rPr>
          <w:rFonts w:ascii="Helvetica" w:hAnsi="Helvetica"/>
          <w:shd w:val="clear" w:color="auto" w:fill="ffffff"/>
          <w:rtl w:val="0"/>
          <w:lang w:val="de-DE"/>
        </w:rPr>
        <w:t>ky zbo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 xml:space="preserve">ží </w:t>
      </w:r>
      <w:r>
        <w:rPr>
          <w:rFonts w:ascii="Helvetica" w:hAnsi="Helvetica"/>
          <w:shd w:val="clear" w:color="auto" w:fill="ffffff"/>
          <w:rtl w:val="0"/>
          <w:lang w:val="de-DE"/>
        </w:rPr>
        <w:t>uzav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ř</w:t>
      </w:r>
      <w:r>
        <w:rPr>
          <w:rFonts w:ascii="Helvetica" w:hAnsi="Helvetica"/>
          <w:shd w:val="clear" w:color="auto" w:fill="ffffff"/>
          <w:rtl w:val="0"/>
          <w:lang w:val="de-DE"/>
        </w:rPr>
        <w:t>en</w:t>
      </w:r>
      <w:r>
        <w:rPr>
          <w:rFonts w:ascii="Helvetica" w:hAnsi="Helvetica" w:hint="default"/>
          <w:shd w:val="clear" w:color="auto" w:fill="ffffff"/>
          <w:rtl w:val="0"/>
          <w:lang w:val="fr-FR"/>
        </w:rPr>
        <w:t xml:space="preserve">é </w:t>
      </w:r>
      <w:r>
        <w:rPr>
          <w:rFonts w:ascii="Helvetica" w:hAnsi="Helvetica"/>
          <w:shd w:val="clear" w:color="auto" w:fill="ffffff"/>
          <w:rtl w:val="0"/>
          <w:lang w:val="de-DE"/>
        </w:rPr>
        <w:t>prost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ř</w:t>
      </w:r>
      <w:r>
        <w:rPr>
          <w:rFonts w:ascii="Helvetica" w:hAnsi="Helvetica"/>
          <w:shd w:val="clear" w:color="auto" w:fill="ffffff"/>
          <w:rtl w:val="0"/>
          <w:lang w:val="de-DE"/>
        </w:rPr>
        <w:t>ednictv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í</w:t>
      </w:r>
      <w:r>
        <w:rPr>
          <w:rFonts w:ascii="Helvetica" w:hAnsi="Helvetica"/>
          <w:shd w:val="clear" w:color="auto" w:fill="ffffff"/>
          <w:rtl w:val="0"/>
          <w:lang w:val="de-DE"/>
        </w:rPr>
        <w:t>m va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š</w:t>
      </w:r>
      <w:r>
        <w:rPr>
          <w:rFonts w:ascii="Helvetica" w:hAnsi="Helvetica"/>
          <w:shd w:val="clear" w:color="auto" w:fill="ffffff"/>
          <w:rtl w:val="0"/>
          <w:lang w:val="de-DE"/>
        </w:rPr>
        <w:t>eho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 </w:t>
      </w:r>
      <w:r>
        <w:rPr>
          <w:rFonts w:ascii="Helvetica" w:hAnsi="Helvetica"/>
          <w:shd w:val="clear" w:color="auto" w:fill="ffffff"/>
          <w:rtl w:val="0"/>
          <w:lang w:val="de-DE"/>
        </w:rPr>
        <w:t>i</w:t>
      </w:r>
      <w:r>
        <w:rPr>
          <w:rFonts w:ascii="Helvetica" w:hAnsi="Helvetica"/>
          <w:shd w:val="clear" w:color="auto" w:fill="ffffff"/>
          <w:rtl w:val="0"/>
          <w:lang w:val="de-DE"/>
        </w:rPr>
        <w:t>nternetov</w:t>
      </w:r>
      <w:r>
        <w:rPr>
          <w:rFonts w:ascii="Helvetica" w:hAnsi="Helvetica" w:hint="default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hd w:val="clear" w:color="auto" w:fill="ffffff"/>
          <w:rtl w:val="0"/>
          <w:lang w:val="de-DE"/>
        </w:rPr>
        <w:t>ho obchodu.</w:t>
      </w:r>
      <w:r>
        <w:rPr>
          <w:rFonts w:ascii="Helvetica" w:hAnsi="Helvetica" w:hint="default"/>
          <w:shd w:val="clear" w:color="auto" w:fill="ffffff"/>
          <w:rtl w:val="0"/>
          <w:lang w:val="de-DE"/>
        </w:rPr>
        <w:t> </w:t>
      </w:r>
    </w:p>
    <w:p>
      <w:pPr>
        <w:pStyle w:val="Výchozí"/>
        <w:spacing w:before="0"/>
        <w:jc w:val="both"/>
        <w:rPr>
          <w:rFonts w:ascii="Times Roman" w:cs="Times Roman" w:hAnsi="Times Roman" w:eastAsia="Times Roman"/>
          <w:shd w:val="clear" w:color="auto" w:fill="ffffff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358"/>
        <w:gridCol w:w="274"/>
      </w:tblGrid>
      <w:tr>
        <w:tblPrEx>
          <w:shd w:val="clear" w:color="auto" w:fill="cadfff"/>
        </w:tblPrEx>
        <w:trPr>
          <w:trHeight w:val="1839" w:hRule="atLeast"/>
        </w:trPr>
        <w:tc>
          <w:tcPr>
            <w:tcW w:type="dxa" w:w="935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yl tabulky 2"/>
              <w:rPr>
                <w:rFonts w:ascii="Times Roman" w:cs="Times Roman" w:hAnsi="Times Roman" w:eastAsia="Times Roman"/>
                <w:sz w:val="24"/>
                <w:szCs w:val="24"/>
                <w:shd w:val="nil" w:color="auto" w:fill="auto"/>
              </w:rPr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  <w:lang w:val="en-US"/>
              </w:rPr>
              <w:t>V ________________ dne ____________.</w:t>
            </w:r>
          </w:p>
          <w:p>
            <w:pPr>
              <w:pStyle w:val="Styl tabulky 2"/>
              <w:rPr>
                <w:rFonts w:ascii="Times Roman" w:cs="Times Roman" w:hAnsi="Times Roman" w:eastAsia="Times Roman"/>
                <w:sz w:val="24"/>
                <w:szCs w:val="24"/>
                <w:shd w:val="nil" w:color="auto" w:fill="auto"/>
              </w:rPr>
            </w:pPr>
          </w:p>
          <w:p>
            <w:pPr>
              <w:pStyle w:val="Styl tabulky 2"/>
              <w:rPr>
                <w:rFonts w:ascii="Times Roman" w:cs="Times Roman" w:hAnsi="Times Roman" w:eastAsia="Times Roman"/>
                <w:sz w:val="24"/>
                <w:szCs w:val="24"/>
                <w:shd w:val="nil" w:color="auto" w:fill="auto"/>
              </w:rPr>
            </w:pPr>
          </w:p>
          <w:p>
            <w:pPr>
              <w:pStyle w:val="Styl tabulky 2"/>
              <w:rPr>
                <w:rFonts w:ascii="Times Roman" w:cs="Times Roman" w:hAnsi="Times Roman" w:eastAsia="Times Roman"/>
                <w:sz w:val="24"/>
                <w:szCs w:val="24"/>
                <w:shd w:val="nil" w:color="auto" w:fill="auto"/>
              </w:rPr>
            </w:pPr>
          </w:p>
          <w:p>
            <w:pPr>
              <w:pStyle w:val="Styl tabulky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  <w:lang w:val="en-US"/>
              </w:rPr>
              <w:t>Podpis: __________________________________________________ (jen pokud je formul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 xml:space="preserve">ář 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zasl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n v listinn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  <w:lang w:val="fr-FR"/>
              </w:rPr>
              <w:t xml:space="preserve">é 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  <w:lang w:val="en-US"/>
              </w:rPr>
              <w:t>form</w:t>
            </w:r>
            <w:r>
              <w:rPr>
                <w:rFonts w:ascii="Helvetica" w:hAnsi="Helvetica" w:hint="default"/>
                <w:sz w:val="24"/>
                <w:szCs w:val="24"/>
                <w:shd w:val="nil" w:color="auto" w:fill="auto"/>
                <w:rtl w:val="0"/>
              </w:rPr>
              <w:t>ě</w:t>
            </w:r>
            <w:r>
              <w:rPr>
                <w:rFonts w:ascii="Helvetica" w:hAnsi="Helvetica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  <w:tc>
          <w:tcPr>
            <w:tcW w:type="dxa" w:w="2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Výchozí"/>
        <w:widowControl w:val="0"/>
        <w:spacing w:before="0"/>
        <w:ind w:left="108" w:hanging="108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  <w:rPr>
          <w:rFonts w:ascii="Times Roman" w:cs="Times Roman" w:hAnsi="Times Roman" w:eastAsia="Times Roman"/>
          <w:shd w:val="clear" w:color="auto" w:fill="ffffff"/>
        </w:rPr>
      </w:pPr>
    </w:p>
    <w:p>
      <w:pPr>
        <w:pStyle w:val="Výchozí"/>
        <w:spacing w:before="0"/>
      </w:pPr>
      <w:r>
        <w:rPr>
          <w:rFonts w:ascii="Times Roman" w:cs="Times Roman" w:hAnsi="Times Roman" w:eastAsia="Times Roman"/>
          <w:shd w:val="clear" w:color="auto" w:fill="ffffff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Styl tabulky 2">
    <w:name w:val="Styl tabulky 2"/>
    <w:next w:val="Styl tabulk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